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5AB68" w14:textId="7038176E" w:rsidR="00FF4671" w:rsidRPr="008F6AF0" w:rsidRDefault="00FF4671" w:rsidP="00FF4671">
      <w:pPr>
        <w:rPr>
          <w:b/>
          <w:sz w:val="32"/>
          <w:szCs w:val="32"/>
          <w:lang w:val="en-US"/>
        </w:rPr>
      </w:pPr>
      <w:bookmarkStart w:id="0" w:name="_GoBack"/>
      <w:bookmarkEnd w:id="0"/>
      <w:proofErr w:type="spellStart"/>
      <w:r w:rsidRPr="008F6AF0">
        <w:rPr>
          <w:b/>
          <w:sz w:val="32"/>
          <w:szCs w:val="32"/>
          <w:lang w:val="en-US"/>
        </w:rPr>
        <w:t>Blique</w:t>
      </w:r>
      <w:proofErr w:type="spellEnd"/>
      <w:r w:rsidRPr="008F6AF0">
        <w:rPr>
          <w:b/>
          <w:sz w:val="32"/>
          <w:szCs w:val="32"/>
          <w:lang w:val="en-US"/>
        </w:rPr>
        <w:t xml:space="preserve"> by Nobis</w:t>
      </w:r>
      <w:r w:rsidR="008F6AF0" w:rsidRPr="008F6AF0">
        <w:rPr>
          <w:b/>
          <w:sz w:val="32"/>
          <w:szCs w:val="32"/>
          <w:lang w:val="en-US"/>
        </w:rPr>
        <w:t xml:space="preserve"> opening soon</w:t>
      </w:r>
    </w:p>
    <w:p w14:paraId="277192C1" w14:textId="77777777" w:rsidR="000A4A67" w:rsidRDefault="008F6AF0" w:rsidP="00656065">
      <w:pPr>
        <w:rPr>
          <w:b/>
          <w:lang w:val="en-US"/>
        </w:rPr>
      </w:pPr>
      <w:r w:rsidRPr="008F6AF0">
        <w:rPr>
          <w:b/>
          <w:lang w:val="en-US"/>
        </w:rPr>
        <w:t xml:space="preserve">The collaboration </w:t>
      </w:r>
      <w:r>
        <w:rPr>
          <w:b/>
          <w:lang w:val="en-US"/>
        </w:rPr>
        <w:t xml:space="preserve">between Nobis Hospitality Group and </w:t>
      </w:r>
      <w:proofErr w:type="spellStart"/>
      <w:r w:rsidRPr="008F6AF0">
        <w:rPr>
          <w:b/>
          <w:lang w:val="en-US"/>
        </w:rPr>
        <w:t>Wingårdhs</w:t>
      </w:r>
      <w:proofErr w:type="spellEnd"/>
      <w:r>
        <w:rPr>
          <w:b/>
          <w:lang w:val="en-US"/>
        </w:rPr>
        <w:t xml:space="preserve"> continues. This year our third hotel project together will </w:t>
      </w:r>
      <w:r w:rsidR="000A4A67">
        <w:rPr>
          <w:b/>
          <w:lang w:val="en-US"/>
        </w:rPr>
        <w:t xml:space="preserve">be </w:t>
      </w:r>
      <w:r>
        <w:rPr>
          <w:b/>
          <w:lang w:val="en-US"/>
        </w:rPr>
        <w:t xml:space="preserve">ready to receive its first guests. </w:t>
      </w:r>
    </w:p>
    <w:p w14:paraId="50316F97" w14:textId="4B17B7C0" w:rsidR="008F6AF0" w:rsidRPr="000A4A67" w:rsidRDefault="008F6AF0" w:rsidP="00656065">
      <w:pPr>
        <w:rPr>
          <w:b/>
          <w:lang w:val="en-US"/>
        </w:rPr>
      </w:pPr>
      <w:r>
        <w:rPr>
          <w:lang w:val="en-US"/>
        </w:rPr>
        <w:t xml:space="preserve">The new hotel lies on </w:t>
      </w:r>
      <w:proofErr w:type="spellStart"/>
      <w:r w:rsidRPr="008F6AF0">
        <w:rPr>
          <w:lang w:val="en-US"/>
        </w:rPr>
        <w:t>Gävlegatan</w:t>
      </w:r>
      <w:proofErr w:type="spellEnd"/>
      <w:r w:rsidRPr="008F6AF0">
        <w:rPr>
          <w:lang w:val="en-US"/>
        </w:rPr>
        <w:t xml:space="preserve"> i</w:t>
      </w:r>
      <w:r>
        <w:rPr>
          <w:lang w:val="en-US"/>
        </w:rPr>
        <w:t>n</w:t>
      </w:r>
      <w:r w:rsidRPr="008F6AF0">
        <w:rPr>
          <w:lang w:val="en-US"/>
        </w:rPr>
        <w:t xml:space="preserve"> Stockholm</w:t>
      </w:r>
      <w:r>
        <w:rPr>
          <w:lang w:val="en-US"/>
        </w:rPr>
        <w:t xml:space="preserve"> and occupies two buildings fr</w:t>
      </w:r>
      <w:r w:rsidR="000A4A67">
        <w:rPr>
          <w:lang w:val="en-US"/>
        </w:rPr>
        <w:t>om different decades—a concrete</w:t>
      </w:r>
      <w:r>
        <w:rPr>
          <w:lang w:val="en-US"/>
        </w:rPr>
        <w:t xml:space="preserve"> warehouse designed by Sigurd Lewerentz in the 1930s and a newer office building designed by </w:t>
      </w:r>
      <w:r w:rsidRPr="008F6AF0">
        <w:rPr>
          <w:lang w:val="en-US"/>
        </w:rPr>
        <w:t>Alenius-</w:t>
      </w:r>
      <w:proofErr w:type="spellStart"/>
      <w:r w:rsidRPr="008F6AF0">
        <w:rPr>
          <w:lang w:val="en-US"/>
        </w:rPr>
        <w:t>Silverhielm</w:t>
      </w:r>
      <w:proofErr w:type="spellEnd"/>
      <w:r w:rsidRPr="008F6AF0">
        <w:rPr>
          <w:lang w:val="en-US"/>
        </w:rPr>
        <w:t>-</w:t>
      </w:r>
      <w:proofErr w:type="spellStart"/>
      <w:r w:rsidRPr="008F6AF0">
        <w:rPr>
          <w:lang w:val="en-US"/>
        </w:rPr>
        <w:t>Åhlund</w:t>
      </w:r>
      <w:proofErr w:type="spellEnd"/>
      <w:r>
        <w:rPr>
          <w:lang w:val="en-US"/>
        </w:rPr>
        <w:t xml:space="preserve"> in the 90s. Together they have been transformed into an urban hotel. </w:t>
      </w:r>
    </w:p>
    <w:p w14:paraId="0556AFE5" w14:textId="77777777" w:rsidR="008F6AF0" w:rsidRPr="008F6AF0" w:rsidRDefault="008F6AF0" w:rsidP="00656065">
      <w:pPr>
        <w:rPr>
          <w:lang w:val="en-US"/>
        </w:rPr>
      </w:pPr>
      <w:proofErr w:type="spellStart"/>
      <w:r w:rsidRPr="008F6AF0">
        <w:rPr>
          <w:lang w:val="en-US"/>
        </w:rPr>
        <w:t>Wingårdhs</w:t>
      </w:r>
      <w:proofErr w:type="spellEnd"/>
      <w:r>
        <w:rPr>
          <w:lang w:val="en-US"/>
        </w:rPr>
        <w:t xml:space="preserve"> has w</w:t>
      </w:r>
      <w:r w:rsidR="001C7F1D">
        <w:rPr>
          <w:lang w:val="en-US"/>
        </w:rPr>
        <w:t xml:space="preserve">orked with both renovation and new additions here. We have preserved the details even while developing new rooms. </w:t>
      </w:r>
    </w:p>
    <w:p w14:paraId="385FDDEC" w14:textId="77777777" w:rsidR="001C7F1D" w:rsidRPr="008F6AF0" w:rsidRDefault="001C7F1D" w:rsidP="00656065">
      <w:pPr>
        <w:rPr>
          <w:lang w:val="en-US"/>
        </w:rPr>
      </w:pPr>
      <w:r>
        <w:rPr>
          <w:lang w:val="en-US"/>
        </w:rPr>
        <w:t xml:space="preserve">The design concept is rooted in the legacy left by Sigurd Lewerentz. Here the guests rest in the tension between the industrial severity and handcrafted softness. The base of concrete is complemented by a warm and finely crafted interior where classic furnishings mix with new ones. </w:t>
      </w:r>
    </w:p>
    <w:p w14:paraId="0E24D143" w14:textId="3EA71F3D" w:rsidR="001C7F1D" w:rsidRPr="008F6AF0" w:rsidRDefault="00964282" w:rsidP="00656065">
      <w:pPr>
        <w:rPr>
          <w:lang w:val="en-US"/>
        </w:rPr>
      </w:pPr>
      <w:r>
        <w:rPr>
          <w:lang w:val="en-US"/>
        </w:rPr>
        <w:t xml:space="preserve">The 249 guest rooms are well planned and include a number of fully equipped studio apartments for longer stays and a number of “sleep rooms” without windows. </w:t>
      </w:r>
      <w:r w:rsidR="008706C3">
        <w:rPr>
          <w:lang w:val="en-US"/>
        </w:rPr>
        <w:t>All of the rooms have access to 2220 square mete</w:t>
      </w:r>
      <w:r w:rsidR="00F02842">
        <w:rPr>
          <w:lang w:val="en-US"/>
        </w:rPr>
        <w:t>rs of public areas that include</w:t>
      </w:r>
      <w:r w:rsidR="008706C3">
        <w:rPr>
          <w:lang w:val="en-US"/>
        </w:rPr>
        <w:t xml:space="preserve"> restaurants, bars, roof terrace, and spa. There will also be a large, 370-square-meter event venue</w:t>
      </w:r>
      <w:r w:rsidR="000A4A67">
        <w:rPr>
          <w:lang w:val="en-US"/>
        </w:rPr>
        <w:t xml:space="preserve"> adjacent to the hotel’s green courtyard. </w:t>
      </w:r>
    </w:p>
    <w:p w14:paraId="357CADBD" w14:textId="3E525EA1" w:rsidR="00656065" w:rsidRPr="008F6AF0" w:rsidRDefault="00656065" w:rsidP="00656065">
      <w:pPr>
        <w:rPr>
          <w:lang w:val="en-US"/>
        </w:rPr>
      </w:pPr>
      <w:proofErr w:type="spellStart"/>
      <w:r w:rsidRPr="008F6AF0">
        <w:rPr>
          <w:lang w:val="en-US"/>
        </w:rPr>
        <w:t>Blique</w:t>
      </w:r>
      <w:proofErr w:type="spellEnd"/>
      <w:r w:rsidRPr="008F6AF0">
        <w:rPr>
          <w:lang w:val="en-US"/>
        </w:rPr>
        <w:t xml:space="preserve"> by Nobis </w:t>
      </w:r>
      <w:r w:rsidR="000A4A67">
        <w:rPr>
          <w:lang w:val="en-US"/>
        </w:rPr>
        <w:t>opens in the spring of</w:t>
      </w:r>
      <w:r w:rsidRPr="008F6AF0">
        <w:rPr>
          <w:lang w:val="en-US"/>
        </w:rPr>
        <w:t xml:space="preserve"> 2019.</w:t>
      </w:r>
    </w:p>
    <w:p w14:paraId="0B22008F" w14:textId="30F7C9D6" w:rsidR="00FF4671" w:rsidRPr="008F6AF0" w:rsidRDefault="000A4A67" w:rsidP="000A4A67">
      <w:pPr>
        <w:rPr>
          <w:lang w:val="en-US"/>
        </w:rPr>
      </w:pPr>
      <w:r>
        <w:rPr>
          <w:lang w:val="en-US"/>
        </w:rPr>
        <w:t>For more information or further questions, call</w:t>
      </w:r>
      <w:r w:rsidR="00656065" w:rsidRPr="008F6AF0">
        <w:rPr>
          <w:lang w:val="en-US"/>
        </w:rPr>
        <w:t xml:space="preserve"> Klara Grape </w:t>
      </w:r>
      <w:r>
        <w:rPr>
          <w:lang w:val="en-US"/>
        </w:rPr>
        <w:t>at</w:t>
      </w:r>
      <w:r w:rsidR="00656065" w:rsidRPr="008F6AF0">
        <w:rPr>
          <w:lang w:val="en-US"/>
        </w:rPr>
        <w:t xml:space="preserve"> 010 - 788 11 19 </w:t>
      </w:r>
      <w:r>
        <w:rPr>
          <w:lang w:val="en-US"/>
        </w:rPr>
        <w:t>or email</w:t>
      </w:r>
      <w:r w:rsidR="00656065" w:rsidRPr="008F6AF0">
        <w:rPr>
          <w:lang w:val="en-US"/>
        </w:rPr>
        <w:t xml:space="preserve"> klara.grape@wingardhs.se.</w:t>
      </w:r>
    </w:p>
    <w:sectPr w:rsidR="00FF4671" w:rsidRPr="008F6A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A80"/>
    <w:rsid w:val="000560CD"/>
    <w:rsid w:val="000A4A67"/>
    <w:rsid w:val="00172E25"/>
    <w:rsid w:val="001C7F1D"/>
    <w:rsid w:val="002D61FB"/>
    <w:rsid w:val="002F2A70"/>
    <w:rsid w:val="005C3E9D"/>
    <w:rsid w:val="00656065"/>
    <w:rsid w:val="007651D1"/>
    <w:rsid w:val="007654E9"/>
    <w:rsid w:val="008706C3"/>
    <w:rsid w:val="008F6AF0"/>
    <w:rsid w:val="0096214F"/>
    <w:rsid w:val="00964282"/>
    <w:rsid w:val="009F6A80"/>
    <w:rsid w:val="00A0269A"/>
    <w:rsid w:val="00A920B3"/>
    <w:rsid w:val="00AC23A5"/>
    <w:rsid w:val="00C25C4D"/>
    <w:rsid w:val="00C35D1D"/>
    <w:rsid w:val="00D21B13"/>
    <w:rsid w:val="00E84E6F"/>
    <w:rsid w:val="00F02842"/>
    <w:rsid w:val="00FF4671"/>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31197"/>
  <w15:docId w15:val="{8FD81BD1-137B-4F2B-A112-D578B74F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A80"/>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4990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43040678">
          <w:marLeft w:val="0"/>
          <w:marRight w:val="0"/>
          <w:marTop w:val="0"/>
          <w:marBottom w:val="0"/>
          <w:divBdr>
            <w:top w:val="none" w:sz="0" w:space="0" w:color="auto"/>
            <w:left w:val="none" w:sz="0" w:space="0" w:color="auto"/>
            <w:bottom w:val="single" w:sz="6" w:space="9" w:color="C8C8C8"/>
            <w:right w:val="none" w:sz="0" w:space="0" w:color="auto"/>
          </w:divBdr>
          <w:divsChild>
            <w:div w:id="94595908">
              <w:marLeft w:val="0"/>
              <w:marRight w:val="0"/>
              <w:marTop w:val="0"/>
              <w:marBottom w:val="0"/>
              <w:divBdr>
                <w:top w:val="none" w:sz="0" w:space="0" w:color="auto"/>
                <w:left w:val="none" w:sz="0" w:space="0" w:color="auto"/>
                <w:bottom w:val="single" w:sz="6" w:space="9" w:color="C8C8C8"/>
                <w:right w:val="none" w:sz="0" w:space="0" w:color="auto"/>
              </w:divBdr>
              <w:divsChild>
                <w:div w:id="1624774331">
                  <w:marLeft w:val="0"/>
                  <w:marRight w:val="0"/>
                  <w:marTop w:val="0"/>
                  <w:marBottom w:val="0"/>
                  <w:divBdr>
                    <w:top w:val="none" w:sz="0" w:space="0" w:color="auto"/>
                    <w:left w:val="none" w:sz="0" w:space="0" w:color="auto"/>
                    <w:bottom w:val="none" w:sz="0" w:space="0" w:color="auto"/>
                    <w:right w:val="none" w:sz="0" w:space="0" w:color="auto"/>
                  </w:divBdr>
                  <w:divsChild>
                    <w:div w:id="1647051515">
                      <w:marLeft w:val="0"/>
                      <w:marRight w:val="0"/>
                      <w:marTop w:val="0"/>
                      <w:marBottom w:val="160"/>
                      <w:divBdr>
                        <w:top w:val="none" w:sz="0" w:space="0" w:color="auto"/>
                        <w:left w:val="none" w:sz="0" w:space="0" w:color="auto"/>
                        <w:bottom w:val="none" w:sz="0" w:space="0" w:color="auto"/>
                        <w:right w:val="none" w:sz="0" w:space="0" w:color="auto"/>
                      </w:divBdr>
                    </w:div>
                    <w:div w:id="1730113062">
                      <w:marLeft w:val="0"/>
                      <w:marRight w:val="0"/>
                      <w:marTop w:val="0"/>
                      <w:marBottom w:val="160"/>
                      <w:divBdr>
                        <w:top w:val="none" w:sz="0" w:space="0" w:color="auto"/>
                        <w:left w:val="none" w:sz="0" w:space="0" w:color="auto"/>
                        <w:bottom w:val="none" w:sz="0" w:space="0" w:color="auto"/>
                        <w:right w:val="none" w:sz="0" w:space="0" w:color="auto"/>
                      </w:divBdr>
                    </w:div>
                    <w:div w:id="1644500795">
                      <w:marLeft w:val="0"/>
                      <w:marRight w:val="0"/>
                      <w:marTop w:val="0"/>
                      <w:marBottom w:val="160"/>
                      <w:divBdr>
                        <w:top w:val="none" w:sz="0" w:space="0" w:color="auto"/>
                        <w:left w:val="none" w:sz="0" w:space="0" w:color="auto"/>
                        <w:bottom w:val="none" w:sz="0" w:space="0" w:color="auto"/>
                        <w:right w:val="none" w:sz="0" w:space="0" w:color="auto"/>
                      </w:divBdr>
                    </w:div>
                    <w:div w:id="786310505">
                      <w:marLeft w:val="0"/>
                      <w:marRight w:val="0"/>
                      <w:marTop w:val="0"/>
                      <w:marBottom w:val="160"/>
                      <w:divBdr>
                        <w:top w:val="none" w:sz="0" w:space="0" w:color="auto"/>
                        <w:left w:val="none" w:sz="0" w:space="0" w:color="auto"/>
                        <w:bottom w:val="none" w:sz="0" w:space="0" w:color="auto"/>
                        <w:right w:val="none" w:sz="0" w:space="0" w:color="auto"/>
                      </w:divBdr>
                    </w:div>
                    <w:div w:id="1135484101">
                      <w:marLeft w:val="0"/>
                      <w:marRight w:val="0"/>
                      <w:marTop w:val="0"/>
                      <w:marBottom w:val="160"/>
                      <w:divBdr>
                        <w:top w:val="none" w:sz="0" w:space="0" w:color="auto"/>
                        <w:left w:val="none" w:sz="0" w:space="0" w:color="auto"/>
                        <w:bottom w:val="none" w:sz="0" w:space="0" w:color="auto"/>
                        <w:right w:val="none" w:sz="0" w:space="0" w:color="auto"/>
                      </w:divBdr>
                    </w:div>
                    <w:div w:id="1401749624">
                      <w:marLeft w:val="0"/>
                      <w:marRight w:val="0"/>
                      <w:marTop w:val="0"/>
                      <w:marBottom w:val="160"/>
                      <w:divBdr>
                        <w:top w:val="none" w:sz="0" w:space="0" w:color="auto"/>
                        <w:left w:val="none" w:sz="0" w:space="0" w:color="auto"/>
                        <w:bottom w:val="none" w:sz="0" w:space="0" w:color="auto"/>
                        <w:right w:val="none" w:sz="0" w:space="0" w:color="auto"/>
                      </w:divBdr>
                    </w:div>
                    <w:div w:id="240061815">
                      <w:marLeft w:val="0"/>
                      <w:marRight w:val="0"/>
                      <w:marTop w:val="0"/>
                      <w:marBottom w:val="160"/>
                      <w:divBdr>
                        <w:top w:val="none" w:sz="0" w:space="0" w:color="auto"/>
                        <w:left w:val="none" w:sz="0" w:space="0" w:color="auto"/>
                        <w:bottom w:val="none" w:sz="0" w:space="0" w:color="auto"/>
                        <w:right w:val="none" w:sz="0" w:space="0" w:color="auto"/>
                      </w:divBdr>
                    </w:div>
                    <w:div w:id="37388907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 w:id="230124160">
      <w:bodyDiv w:val="1"/>
      <w:marLeft w:val="0"/>
      <w:marRight w:val="0"/>
      <w:marTop w:val="0"/>
      <w:marBottom w:val="0"/>
      <w:divBdr>
        <w:top w:val="none" w:sz="0" w:space="0" w:color="auto"/>
        <w:left w:val="none" w:sz="0" w:space="0" w:color="auto"/>
        <w:bottom w:val="none" w:sz="0" w:space="0" w:color="auto"/>
        <w:right w:val="none" w:sz="0" w:space="0" w:color="auto"/>
      </w:divBdr>
      <w:divsChild>
        <w:div w:id="360667943">
          <w:marLeft w:val="2518"/>
          <w:marRight w:val="2518"/>
          <w:marTop w:val="0"/>
          <w:marBottom w:val="0"/>
          <w:divBdr>
            <w:top w:val="none" w:sz="0" w:space="0" w:color="auto"/>
            <w:left w:val="none" w:sz="0" w:space="0" w:color="auto"/>
            <w:bottom w:val="none" w:sz="0" w:space="0" w:color="auto"/>
            <w:right w:val="none" w:sz="0" w:space="0" w:color="auto"/>
          </w:divBdr>
        </w:div>
      </w:divsChild>
    </w:div>
    <w:div w:id="604076422">
      <w:bodyDiv w:val="1"/>
      <w:marLeft w:val="0"/>
      <w:marRight w:val="0"/>
      <w:marTop w:val="0"/>
      <w:marBottom w:val="0"/>
      <w:divBdr>
        <w:top w:val="none" w:sz="0" w:space="0" w:color="auto"/>
        <w:left w:val="none" w:sz="0" w:space="0" w:color="auto"/>
        <w:bottom w:val="none" w:sz="0" w:space="0" w:color="auto"/>
        <w:right w:val="none" w:sz="0" w:space="0" w:color="auto"/>
      </w:divBdr>
    </w:div>
    <w:div w:id="688069798">
      <w:bodyDiv w:val="1"/>
      <w:marLeft w:val="0"/>
      <w:marRight w:val="0"/>
      <w:marTop w:val="0"/>
      <w:marBottom w:val="0"/>
      <w:divBdr>
        <w:top w:val="none" w:sz="0" w:space="0" w:color="auto"/>
        <w:left w:val="none" w:sz="0" w:space="0" w:color="auto"/>
        <w:bottom w:val="none" w:sz="0" w:space="0" w:color="auto"/>
        <w:right w:val="none" w:sz="0" w:space="0" w:color="auto"/>
      </w:divBdr>
    </w:div>
    <w:div w:id="863056524">
      <w:bodyDiv w:val="1"/>
      <w:marLeft w:val="0"/>
      <w:marRight w:val="0"/>
      <w:marTop w:val="0"/>
      <w:marBottom w:val="0"/>
      <w:divBdr>
        <w:top w:val="none" w:sz="0" w:space="0" w:color="auto"/>
        <w:left w:val="none" w:sz="0" w:space="0" w:color="auto"/>
        <w:bottom w:val="none" w:sz="0" w:space="0" w:color="auto"/>
        <w:right w:val="none" w:sz="0" w:space="0" w:color="auto"/>
      </w:divBdr>
    </w:div>
    <w:div w:id="114473605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6794120">
          <w:marLeft w:val="0"/>
          <w:marRight w:val="0"/>
          <w:marTop w:val="0"/>
          <w:marBottom w:val="0"/>
          <w:divBdr>
            <w:top w:val="none" w:sz="0" w:space="0" w:color="auto"/>
            <w:left w:val="none" w:sz="0" w:space="0" w:color="auto"/>
            <w:bottom w:val="single" w:sz="6" w:space="9" w:color="C8C8C8"/>
            <w:right w:val="none" w:sz="0" w:space="0" w:color="auto"/>
          </w:divBdr>
          <w:divsChild>
            <w:div w:id="1695958922">
              <w:marLeft w:val="0"/>
              <w:marRight w:val="0"/>
              <w:marTop w:val="0"/>
              <w:marBottom w:val="0"/>
              <w:divBdr>
                <w:top w:val="none" w:sz="0" w:space="0" w:color="auto"/>
                <w:left w:val="none" w:sz="0" w:space="0" w:color="auto"/>
                <w:bottom w:val="single" w:sz="6" w:space="9" w:color="C8C8C8"/>
                <w:right w:val="none" w:sz="0" w:space="0" w:color="auto"/>
              </w:divBdr>
              <w:divsChild>
                <w:div w:id="1036463700">
                  <w:marLeft w:val="0"/>
                  <w:marRight w:val="0"/>
                  <w:marTop w:val="0"/>
                  <w:marBottom w:val="0"/>
                  <w:divBdr>
                    <w:top w:val="none" w:sz="0" w:space="0" w:color="auto"/>
                    <w:left w:val="none" w:sz="0" w:space="0" w:color="auto"/>
                    <w:bottom w:val="none" w:sz="0" w:space="0" w:color="auto"/>
                    <w:right w:val="none" w:sz="0" w:space="0" w:color="auto"/>
                  </w:divBdr>
                  <w:divsChild>
                    <w:div w:id="1320815696">
                      <w:marLeft w:val="0"/>
                      <w:marRight w:val="0"/>
                      <w:marTop w:val="0"/>
                      <w:marBottom w:val="160"/>
                      <w:divBdr>
                        <w:top w:val="none" w:sz="0" w:space="0" w:color="auto"/>
                        <w:left w:val="none" w:sz="0" w:space="0" w:color="auto"/>
                        <w:bottom w:val="none" w:sz="0" w:space="0" w:color="auto"/>
                        <w:right w:val="none" w:sz="0" w:space="0" w:color="auto"/>
                      </w:divBdr>
                    </w:div>
                    <w:div w:id="1394501827">
                      <w:marLeft w:val="0"/>
                      <w:marRight w:val="0"/>
                      <w:marTop w:val="0"/>
                      <w:marBottom w:val="160"/>
                      <w:divBdr>
                        <w:top w:val="none" w:sz="0" w:space="0" w:color="auto"/>
                        <w:left w:val="none" w:sz="0" w:space="0" w:color="auto"/>
                        <w:bottom w:val="none" w:sz="0" w:space="0" w:color="auto"/>
                        <w:right w:val="none" w:sz="0" w:space="0" w:color="auto"/>
                      </w:divBdr>
                    </w:div>
                    <w:div w:id="663624649">
                      <w:marLeft w:val="0"/>
                      <w:marRight w:val="0"/>
                      <w:marTop w:val="0"/>
                      <w:marBottom w:val="160"/>
                      <w:divBdr>
                        <w:top w:val="none" w:sz="0" w:space="0" w:color="auto"/>
                        <w:left w:val="none" w:sz="0" w:space="0" w:color="auto"/>
                        <w:bottom w:val="none" w:sz="0" w:space="0" w:color="auto"/>
                        <w:right w:val="none" w:sz="0" w:space="0" w:color="auto"/>
                      </w:divBdr>
                    </w:div>
                    <w:div w:id="90590219">
                      <w:marLeft w:val="0"/>
                      <w:marRight w:val="0"/>
                      <w:marTop w:val="0"/>
                      <w:marBottom w:val="160"/>
                      <w:divBdr>
                        <w:top w:val="none" w:sz="0" w:space="0" w:color="auto"/>
                        <w:left w:val="none" w:sz="0" w:space="0" w:color="auto"/>
                        <w:bottom w:val="none" w:sz="0" w:space="0" w:color="auto"/>
                        <w:right w:val="none" w:sz="0" w:space="0" w:color="auto"/>
                      </w:divBdr>
                    </w:div>
                    <w:div w:id="1893350241">
                      <w:marLeft w:val="0"/>
                      <w:marRight w:val="0"/>
                      <w:marTop w:val="0"/>
                      <w:marBottom w:val="160"/>
                      <w:divBdr>
                        <w:top w:val="none" w:sz="0" w:space="0" w:color="auto"/>
                        <w:left w:val="none" w:sz="0" w:space="0" w:color="auto"/>
                        <w:bottom w:val="none" w:sz="0" w:space="0" w:color="auto"/>
                        <w:right w:val="none" w:sz="0" w:space="0" w:color="auto"/>
                      </w:divBdr>
                    </w:div>
                    <w:div w:id="295455534">
                      <w:marLeft w:val="0"/>
                      <w:marRight w:val="0"/>
                      <w:marTop w:val="0"/>
                      <w:marBottom w:val="160"/>
                      <w:divBdr>
                        <w:top w:val="none" w:sz="0" w:space="0" w:color="auto"/>
                        <w:left w:val="none" w:sz="0" w:space="0" w:color="auto"/>
                        <w:bottom w:val="none" w:sz="0" w:space="0" w:color="auto"/>
                        <w:right w:val="none" w:sz="0" w:space="0" w:color="auto"/>
                      </w:divBdr>
                    </w:div>
                    <w:div w:id="1207791447">
                      <w:marLeft w:val="0"/>
                      <w:marRight w:val="0"/>
                      <w:marTop w:val="0"/>
                      <w:marBottom w:val="160"/>
                      <w:divBdr>
                        <w:top w:val="none" w:sz="0" w:space="0" w:color="auto"/>
                        <w:left w:val="none" w:sz="0" w:space="0" w:color="auto"/>
                        <w:bottom w:val="none" w:sz="0" w:space="0" w:color="auto"/>
                        <w:right w:val="none" w:sz="0" w:space="0" w:color="auto"/>
                      </w:divBdr>
                    </w:div>
                    <w:div w:id="2104034706">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 w:id="1147866647">
      <w:bodyDiv w:val="1"/>
      <w:marLeft w:val="0"/>
      <w:marRight w:val="0"/>
      <w:marTop w:val="0"/>
      <w:marBottom w:val="0"/>
      <w:divBdr>
        <w:top w:val="none" w:sz="0" w:space="0" w:color="auto"/>
        <w:left w:val="none" w:sz="0" w:space="0" w:color="auto"/>
        <w:bottom w:val="none" w:sz="0" w:space="0" w:color="auto"/>
        <w:right w:val="none" w:sz="0" w:space="0" w:color="auto"/>
      </w:divBdr>
    </w:div>
    <w:div w:id="1231188285">
      <w:bodyDiv w:val="1"/>
      <w:marLeft w:val="240"/>
      <w:marRight w:val="240"/>
      <w:marTop w:val="240"/>
      <w:marBottom w:val="60"/>
      <w:divBdr>
        <w:top w:val="none" w:sz="0" w:space="0" w:color="auto"/>
        <w:left w:val="none" w:sz="0" w:space="0" w:color="auto"/>
        <w:bottom w:val="none" w:sz="0" w:space="0" w:color="auto"/>
        <w:right w:val="none" w:sz="0" w:space="0" w:color="auto"/>
      </w:divBdr>
      <w:divsChild>
        <w:div w:id="82069024">
          <w:marLeft w:val="0"/>
          <w:marRight w:val="0"/>
          <w:marTop w:val="0"/>
          <w:marBottom w:val="0"/>
          <w:divBdr>
            <w:top w:val="none" w:sz="0" w:space="0" w:color="auto"/>
            <w:left w:val="none" w:sz="0" w:space="0" w:color="auto"/>
            <w:bottom w:val="single" w:sz="6" w:space="9" w:color="C8C8C8"/>
            <w:right w:val="none" w:sz="0" w:space="0" w:color="auto"/>
          </w:divBdr>
          <w:divsChild>
            <w:div w:id="1644575585">
              <w:marLeft w:val="0"/>
              <w:marRight w:val="0"/>
              <w:marTop w:val="0"/>
              <w:marBottom w:val="0"/>
              <w:divBdr>
                <w:top w:val="none" w:sz="0" w:space="0" w:color="auto"/>
                <w:left w:val="none" w:sz="0" w:space="0" w:color="auto"/>
                <w:bottom w:val="none" w:sz="0" w:space="0" w:color="auto"/>
                <w:right w:val="none" w:sz="0" w:space="0" w:color="auto"/>
              </w:divBdr>
              <w:divsChild>
                <w:div w:id="381907258">
                  <w:marLeft w:val="0"/>
                  <w:marRight w:val="0"/>
                  <w:marTop w:val="0"/>
                  <w:marBottom w:val="0"/>
                  <w:divBdr>
                    <w:top w:val="none" w:sz="0" w:space="0" w:color="auto"/>
                    <w:left w:val="none" w:sz="0" w:space="0" w:color="auto"/>
                    <w:bottom w:val="none" w:sz="0" w:space="0" w:color="auto"/>
                    <w:right w:val="none" w:sz="0" w:space="0" w:color="auto"/>
                  </w:divBdr>
                </w:div>
                <w:div w:id="173581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06305">
      <w:bodyDiv w:val="1"/>
      <w:marLeft w:val="240"/>
      <w:marRight w:val="240"/>
      <w:marTop w:val="240"/>
      <w:marBottom w:val="60"/>
      <w:divBdr>
        <w:top w:val="none" w:sz="0" w:space="0" w:color="auto"/>
        <w:left w:val="none" w:sz="0" w:space="0" w:color="auto"/>
        <w:bottom w:val="none" w:sz="0" w:space="0" w:color="auto"/>
        <w:right w:val="none" w:sz="0" w:space="0" w:color="auto"/>
      </w:divBdr>
      <w:divsChild>
        <w:div w:id="37827747">
          <w:marLeft w:val="0"/>
          <w:marRight w:val="0"/>
          <w:marTop w:val="0"/>
          <w:marBottom w:val="0"/>
          <w:divBdr>
            <w:top w:val="none" w:sz="0" w:space="0" w:color="auto"/>
            <w:left w:val="none" w:sz="0" w:space="0" w:color="auto"/>
            <w:bottom w:val="single" w:sz="6" w:space="9" w:color="C8C8C8"/>
            <w:right w:val="none" w:sz="0" w:space="0" w:color="auto"/>
          </w:divBdr>
          <w:divsChild>
            <w:div w:id="1925601616">
              <w:marLeft w:val="0"/>
              <w:marRight w:val="0"/>
              <w:marTop w:val="0"/>
              <w:marBottom w:val="0"/>
              <w:divBdr>
                <w:top w:val="none" w:sz="0" w:space="0" w:color="auto"/>
                <w:left w:val="none" w:sz="0" w:space="0" w:color="auto"/>
                <w:bottom w:val="single" w:sz="6" w:space="9" w:color="C8C8C8"/>
                <w:right w:val="none" w:sz="0" w:space="0" w:color="auto"/>
              </w:divBdr>
              <w:divsChild>
                <w:div w:id="1334988294">
                  <w:marLeft w:val="0"/>
                  <w:marRight w:val="0"/>
                  <w:marTop w:val="0"/>
                  <w:marBottom w:val="0"/>
                  <w:divBdr>
                    <w:top w:val="none" w:sz="0" w:space="0" w:color="auto"/>
                    <w:left w:val="none" w:sz="0" w:space="0" w:color="auto"/>
                    <w:bottom w:val="none" w:sz="0" w:space="0" w:color="auto"/>
                    <w:right w:val="none" w:sz="0" w:space="0" w:color="auto"/>
                  </w:divBdr>
                </w:div>
                <w:div w:id="1593315544">
                  <w:marLeft w:val="0"/>
                  <w:marRight w:val="0"/>
                  <w:marTop w:val="0"/>
                  <w:marBottom w:val="0"/>
                  <w:divBdr>
                    <w:top w:val="none" w:sz="0" w:space="0" w:color="auto"/>
                    <w:left w:val="none" w:sz="0" w:space="0" w:color="auto"/>
                    <w:bottom w:val="none" w:sz="0" w:space="0" w:color="auto"/>
                    <w:right w:val="none" w:sz="0" w:space="0" w:color="auto"/>
                  </w:divBdr>
                </w:div>
                <w:div w:id="1053237014">
                  <w:marLeft w:val="0"/>
                  <w:marRight w:val="0"/>
                  <w:marTop w:val="0"/>
                  <w:marBottom w:val="0"/>
                  <w:divBdr>
                    <w:top w:val="none" w:sz="0" w:space="0" w:color="auto"/>
                    <w:left w:val="none" w:sz="0" w:space="0" w:color="auto"/>
                    <w:bottom w:val="none" w:sz="0" w:space="0" w:color="auto"/>
                    <w:right w:val="none" w:sz="0" w:space="0" w:color="auto"/>
                  </w:divBdr>
                </w:div>
                <w:div w:id="629434119">
                  <w:marLeft w:val="0"/>
                  <w:marRight w:val="0"/>
                  <w:marTop w:val="0"/>
                  <w:marBottom w:val="0"/>
                  <w:divBdr>
                    <w:top w:val="none" w:sz="0" w:space="0" w:color="auto"/>
                    <w:left w:val="none" w:sz="0" w:space="0" w:color="auto"/>
                    <w:bottom w:val="none" w:sz="0" w:space="0" w:color="auto"/>
                    <w:right w:val="none" w:sz="0" w:space="0" w:color="auto"/>
                  </w:divBdr>
                </w:div>
                <w:div w:id="753090625">
                  <w:marLeft w:val="0"/>
                  <w:marRight w:val="0"/>
                  <w:marTop w:val="0"/>
                  <w:marBottom w:val="0"/>
                  <w:divBdr>
                    <w:top w:val="none" w:sz="0" w:space="0" w:color="auto"/>
                    <w:left w:val="none" w:sz="0" w:space="0" w:color="auto"/>
                    <w:bottom w:val="none" w:sz="0" w:space="0" w:color="auto"/>
                    <w:right w:val="none" w:sz="0" w:space="0" w:color="auto"/>
                  </w:divBdr>
                </w:div>
                <w:div w:id="114907526">
                  <w:marLeft w:val="0"/>
                  <w:marRight w:val="0"/>
                  <w:marTop w:val="0"/>
                  <w:marBottom w:val="0"/>
                  <w:divBdr>
                    <w:top w:val="none" w:sz="0" w:space="0" w:color="auto"/>
                    <w:left w:val="none" w:sz="0" w:space="0" w:color="auto"/>
                    <w:bottom w:val="none" w:sz="0" w:space="0" w:color="auto"/>
                    <w:right w:val="none" w:sz="0" w:space="0" w:color="auto"/>
                  </w:divBdr>
                </w:div>
                <w:div w:id="3070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1532</TotalTime>
  <Pages>1</Pages>
  <Words>228</Words>
  <Characters>1211</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15</cp:revision>
  <dcterms:created xsi:type="dcterms:W3CDTF">2019-02-27T08:18:00Z</dcterms:created>
  <dcterms:modified xsi:type="dcterms:W3CDTF">2019-03-11T10:02:00Z</dcterms:modified>
</cp:coreProperties>
</file>