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0778" w:rsidRPr="007F0778" w:rsidRDefault="007F0778" w:rsidP="007F0778">
      <w:pPr>
        <w:rPr>
          <w:rFonts w:ascii="Arial" w:hAnsi="Arial" w:cs="Arial"/>
          <w:b/>
          <w:sz w:val="32"/>
          <w:szCs w:val="32"/>
        </w:rPr>
      </w:pPr>
      <w:bookmarkStart w:id="0" w:name="_GoBack"/>
      <w:r w:rsidRPr="007F0778">
        <w:rPr>
          <w:rFonts w:ascii="Arial" w:hAnsi="Arial" w:cs="Arial"/>
          <w:b/>
          <w:sz w:val="32"/>
          <w:szCs w:val="32"/>
        </w:rPr>
        <w:t>8 Projekt – Från Liljevalchs till Nationalmuseum</w:t>
      </w:r>
    </w:p>
    <w:bookmarkEnd w:id="0"/>
    <w:p w:rsidR="007F0778" w:rsidRPr="007F0778" w:rsidRDefault="007F0778" w:rsidP="007F0778">
      <w:pPr>
        <w:rPr>
          <w:rFonts w:ascii="Arial" w:hAnsi="Arial" w:cs="Arial"/>
          <w:b/>
          <w:sz w:val="24"/>
          <w:szCs w:val="24"/>
        </w:rPr>
      </w:pPr>
      <w:r w:rsidRPr="007F0778">
        <w:rPr>
          <w:rFonts w:ascii="Arial" w:hAnsi="Arial" w:cs="Arial"/>
          <w:b/>
          <w:sz w:val="24"/>
          <w:szCs w:val="24"/>
        </w:rPr>
        <w:t xml:space="preserve">Är arkitekten en konstnär? Gert Wingårdh slår upp ordet på svenska </w:t>
      </w:r>
      <w:proofErr w:type="spellStart"/>
      <w:r w:rsidRPr="007F0778">
        <w:rPr>
          <w:rFonts w:ascii="Arial" w:hAnsi="Arial" w:cs="Arial"/>
          <w:b/>
          <w:sz w:val="24"/>
          <w:szCs w:val="24"/>
        </w:rPr>
        <w:t>Wikipedia</w:t>
      </w:r>
      <w:proofErr w:type="spellEnd"/>
      <w:r w:rsidRPr="007F0778">
        <w:rPr>
          <w:rFonts w:ascii="Arial" w:hAnsi="Arial" w:cs="Arial"/>
          <w:b/>
          <w:sz w:val="24"/>
          <w:szCs w:val="24"/>
        </w:rPr>
        <w:t>, åtta kategorier av konstnärlig yrkesutövning radas upp. Arkitekt saknas.</w:t>
      </w:r>
    </w:p>
    <w:p w:rsidR="007F0778" w:rsidRPr="007F0778" w:rsidRDefault="007F0778" w:rsidP="007F0778">
      <w:pPr>
        <w:rPr>
          <w:rFonts w:ascii="Arial" w:hAnsi="Arial" w:cs="Arial"/>
          <w:sz w:val="20"/>
          <w:szCs w:val="20"/>
        </w:rPr>
      </w:pPr>
      <w:r w:rsidRPr="007F0778">
        <w:rPr>
          <w:rFonts w:ascii="Arial" w:hAnsi="Arial" w:cs="Arial"/>
          <w:sz w:val="20"/>
          <w:szCs w:val="20"/>
        </w:rPr>
        <w:t xml:space="preserve">Han söker vidare, på engelska hittar han I.M. </w:t>
      </w:r>
      <w:proofErr w:type="spellStart"/>
      <w:r w:rsidRPr="007F0778">
        <w:rPr>
          <w:rFonts w:ascii="Arial" w:hAnsi="Arial" w:cs="Arial"/>
          <w:sz w:val="20"/>
          <w:szCs w:val="20"/>
        </w:rPr>
        <w:t>Pei</w:t>
      </w:r>
      <w:proofErr w:type="spellEnd"/>
      <w:r w:rsidRPr="007F0778">
        <w:rPr>
          <w:rFonts w:ascii="Arial" w:hAnsi="Arial" w:cs="Arial"/>
          <w:sz w:val="20"/>
          <w:szCs w:val="20"/>
        </w:rPr>
        <w:t xml:space="preserve">, arkitekt på åttonde plats. På tyska, plats nummer sex och på franska tar ordet </w:t>
      </w:r>
      <w:proofErr w:type="spellStart"/>
      <w:r w:rsidRPr="007F0778">
        <w:rPr>
          <w:rFonts w:ascii="Arial" w:hAnsi="Arial" w:cs="Arial"/>
          <w:sz w:val="20"/>
          <w:szCs w:val="20"/>
        </w:rPr>
        <w:t>architecte</w:t>
      </w:r>
      <w:proofErr w:type="spellEnd"/>
      <w:r w:rsidRPr="007F0778">
        <w:rPr>
          <w:rFonts w:ascii="Arial" w:hAnsi="Arial" w:cs="Arial"/>
          <w:sz w:val="20"/>
          <w:szCs w:val="20"/>
        </w:rPr>
        <w:t xml:space="preserve"> nästan täten.</w:t>
      </w:r>
    </w:p>
    <w:p w:rsidR="007F0778" w:rsidRPr="007F0778" w:rsidRDefault="007F0778" w:rsidP="007F0778">
      <w:pPr>
        <w:rPr>
          <w:rFonts w:ascii="Arial" w:hAnsi="Arial" w:cs="Arial"/>
          <w:sz w:val="20"/>
          <w:szCs w:val="20"/>
        </w:rPr>
      </w:pPr>
      <w:r w:rsidRPr="007F0778">
        <w:rPr>
          <w:rFonts w:ascii="Arial" w:hAnsi="Arial" w:cs="Arial"/>
          <w:sz w:val="20"/>
          <w:szCs w:val="20"/>
        </w:rPr>
        <w:t>8 Projekt – Från Liljevalchs till Nationalmuseum är en av sommarens utställningar på Strandverket på Marstrand. Utställningen utgår ifrån åtta projekt som speglar det som har varit viktigt för Gert den senaste tiden. Det spänner från ett vattentorn som skall lyfta sjutusen ton vatten fyrtio meter över marken, via ett skärmtak av staplade limträbalkar (rasar det som ett korthus?) till renoveringen av Sveriges största konst- och designmuseum.</w:t>
      </w:r>
    </w:p>
    <w:p w:rsidR="007F0778" w:rsidRPr="007F0778" w:rsidRDefault="007F0778" w:rsidP="007F0778">
      <w:pPr>
        <w:rPr>
          <w:rFonts w:ascii="Arial" w:hAnsi="Arial" w:cs="Arial"/>
          <w:sz w:val="20"/>
          <w:szCs w:val="20"/>
        </w:rPr>
      </w:pPr>
      <w:r w:rsidRPr="007F0778">
        <w:rPr>
          <w:rFonts w:ascii="Arial" w:hAnsi="Arial" w:cs="Arial"/>
          <w:sz w:val="20"/>
          <w:szCs w:val="20"/>
        </w:rPr>
        <w:t>Stora nybyggda modeller förklarar projekten tillsammans med åtta utställningsbord, där skisser, foton och ritningar trängs. I samband med utställningen släpps även en bok med samma titel. Här varvas material från utställningen med personliga texter om processen innan efter och under projekten.</w:t>
      </w:r>
    </w:p>
    <w:p w:rsidR="007F0778" w:rsidRPr="007F0778" w:rsidRDefault="007F0778" w:rsidP="007F0778">
      <w:pPr>
        <w:rPr>
          <w:rFonts w:ascii="Arial" w:hAnsi="Arial" w:cs="Arial"/>
          <w:sz w:val="20"/>
          <w:szCs w:val="20"/>
        </w:rPr>
      </w:pPr>
      <w:r w:rsidRPr="007F0778">
        <w:rPr>
          <w:rFonts w:ascii="Arial" w:hAnsi="Arial" w:cs="Arial"/>
          <w:sz w:val="20"/>
          <w:szCs w:val="20"/>
        </w:rPr>
        <w:t>Vernissagen äger rum lördagen den 16 juni klockan 12.00 – 17.00. Invigningstal hålls av Peter Apelgren 13.00. Därefter presenterar Pål Svensson, Strandverkets konstnärlige ledare, utställningarna i närvaro av Christina Ekstrand, Nicklas Randau, Jenny Carlsson, Julia Selin, Katrin Westman och Gert Wingårdh. Klockan 15.00 sker visningen av Gert Wingårdh / 8 Projekt – Från Liljevalchs till Nationalmuseum.</w:t>
      </w:r>
    </w:p>
    <w:p w:rsidR="007F0778" w:rsidRDefault="007F0778" w:rsidP="007F0778">
      <w:pPr>
        <w:rPr>
          <w:rFonts w:ascii="Arial" w:hAnsi="Arial" w:cs="Arial"/>
          <w:sz w:val="20"/>
          <w:szCs w:val="20"/>
        </w:rPr>
      </w:pPr>
      <w:r w:rsidRPr="007F0778">
        <w:rPr>
          <w:rFonts w:ascii="Arial" w:hAnsi="Arial" w:cs="Arial"/>
          <w:sz w:val="20"/>
          <w:szCs w:val="20"/>
        </w:rPr>
        <w:t>Utställningen pågår fram till den 30 september.</w:t>
      </w:r>
    </w:p>
    <w:p w:rsidR="007F0778" w:rsidRPr="007F0778" w:rsidRDefault="007F0778" w:rsidP="007F0778">
      <w:pPr>
        <w:rPr>
          <w:rFonts w:ascii="Arial" w:hAnsi="Arial" w:cs="Arial"/>
          <w:sz w:val="20"/>
          <w:szCs w:val="20"/>
        </w:rPr>
      </w:pPr>
    </w:p>
    <w:p w:rsidR="007F0778" w:rsidRPr="007F0778" w:rsidRDefault="007F0778" w:rsidP="007F0778">
      <w:pPr>
        <w:rPr>
          <w:rFonts w:ascii="Arial" w:hAnsi="Arial" w:cs="Arial"/>
          <w:b/>
          <w:sz w:val="20"/>
          <w:szCs w:val="20"/>
        </w:rPr>
      </w:pPr>
      <w:r w:rsidRPr="007F0778">
        <w:rPr>
          <w:rFonts w:ascii="Arial" w:hAnsi="Arial" w:cs="Arial"/>
          <w:b/>
          <w:sz w:val="20"/>
          <w:szCs w:val="20"/>
        </w:rPr>
        <w:t>Om Strandverket konsthall</w:t>
      </w:r>
    </w:p>
    <w:p w:rsidR="007F0778" w:rsidRPr="007F0778" w:rsidRDefault="007F0778" w:rsidP="007F0778">
      <w:pPr>
        <w:rPr>
          <w:rFonts w:ascii="Arial" w:hAnsi="Arial" w:cs="Arial"/>
          <w:sz w:val="20"/>
          <w:szCs w:val="20"/>
        </w:rPr>
      </w:pPr>
      <w:r w:rsidRPr="007F0778">
        <w:rPr>
          <w:rFonts w:ascii="Arial" w:hAnsi="Arial" w:cs="Arial"/>
          <w:sz w:val="20"/>
          <w:szCs w:val="20"/>
        </w:rPr>
        <w:t>Strandverket konsthall är inhyst i Södra Strandverket, en försvarsanläggning i sten som byggdes i mitten av 1800-talet och var tänkt att skydda Marstrandsborna från dansken. Konsthallen öppnade 2012 under konstnärlig ledning av Hasse Persson. 2017 blev Pål Svensson konstnärlig ledare och i februari samma år övergick konsthallen till kommunal regi.</w:t>
      </w:r>
    </w:p>
    <w:p w:rsidR="007F0778" w:rsidRPr="007F0778" w:rsidRDefault="007F0778" w:rsidP="007F0778">
      <w:pPr>
        <w:rPr>
          <w:rFonts w:ascii="Arial" w:hAnsi="Arial" w:cs="Arial"/>
          <w:sz w:val="20"/>
          <w:szCs w:val="20"/>
        </w:rPr>
      </w:pPr>
      <w:r w:rsidRPr="007F0778">
        <w:rPr>
          <w:rFonts w:ascii="Arial" w:hAnsi="Arial" w:cs="Arial"/>
          <w:sz w:val="20"/>
          <w:szCs w:val="20"/>
        </w:rPr>
        <w:t xml:space="preserve">Strandverket har tre utställningsperioder per år; en på våren, en på sommar-tidig höst och en på vintern. Information om aktuella utställningar finns här. </w:t>
      </w:r>
    </w:p>
    <w:p w:rsidR="00F567FD" w:rsidRPr="007F0778" w:rsidRDefault="007F0778" w:rsidP="007F0778">
      <w:pPr>
        <w:rPr>
          <w:rFonts w:ascii="Arial" w:hAnsi="Arial" w:cs="Arial"/>
          <w:sz w:val="20"/>
          <w:szCs w:val="20"/>
        </w:rPr>
      </w:pPr>
      <w:r w:rsidRPr="007F0778">
        <w:rPr>
          <w:rFonts w:ascii="Arial" w:hAnsi="Arial" w:cs="Arial"/>
          <w:i/>
          <w:sz w:val="20"/>
          <w:szCs w:val="20"/>
        </w:rPr>
        <w:t xml:space="preserve">För </w:t>
      </w:r>
      <w:r w:rsidRPr="007F0778">
        <w:rPr>
          <w:rFonts w:ascii="Arial" w:hAnsi="Arial" w:cs="Arial"/>
          <w:i/>
          <w:sz w:val="20"/>
          <w:szCs w:val="20"/>
        </w:rPr>
        <w:t>mer info eller övriga frågor kontakta Klara Grape på telefon 010 - 788 11 19 eller via epost klara.grape@wingardhs.se</w:t>
      </w:r>
      <w:r w:rsidRPr="007F0778">
        <w:rPr>
          <w:rFonts w:ascii="Arial" w:hAnsi="Arial" w:cs="Arial"/>
          <w:sz w:val="20"/>
          <w:szCs w:val="20"/>
        </w:rPr>
        <w:t>.</w:t>
      </w:r>
    </w:p>
    <w:sectPr w:rsidR="00F567FD" w:rsidRPr="007F07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778"/>
    <w:rsid w:val="00140454"/>
    <w:rsid w:val="007F0778"/>
    <w:rsid w:val="00F567F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60BFF"/>
  <w15:chartTrackingRefBased/>
  <w15:docId w15:val="{946369F6-0376-48EA-AC69-9C4B4C1BA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350</Words>
  <Characters>1855</Characters>
  <Application>Microsoft Office Word</Application>
  <DocSecurity>0</DocSecurity>
  <Lines>15</Lines>
  <Paragraphs>4</Paragraphs>
  <ScaleCrop>false</ScaleCrop>
  <Company>Wingårdh Arkitektkontor AB</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Pål Ericksson</dc:creator>
  <cp:keywords/>
  <dc:description/>
  <cp:lastModifiedBy>Pål Ericksson</cp:lastModifiedBy>
  <cp:revision>1</cp:revision>
  <dcterms:created xsi:type="dcterms:W3CDTF">2018-10-03T11:58:00Z</dcterms:created>
  <dcterms:modified xsi:type="dcterms:W3CDTF">2018-10-03T12:00:00Z</dcterms:modified>
</cp:coreProperties>
</file>