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365" w:rsidRPr="000D1365" w:rsidRDefault="000D1365" w:rsidP="000D1365">
      <w:pPr>
        <w:rPr>
          <w:rFonts w:ascii="Arial" w:hAnsi="Arial" w:cs="Arial"/>
          <w:b/>
          <w:sz w:val="32"/>
          <w:szCs w:val="32"/>
          <w:lang w:val="en-GB"/>
        </w:rPr>
      </w:pPr>
      <w:proofErr w:type="spellStart"/>
      <w:r w:rsidRPr="000D1365">
        <w:rPr>
          <w:rFonts w:ascii="Arial" w:hAnsi="Arial" w:cs="Arial"/>
          <w:b/>
          <w:sz w:val="32"/>
          <w:szCs w:val="32"/>
          <w:lang w:val="en-GB"/>
        </w:rPr>
        <w:t>Wingårdhs</w:t>
      </w:r>
      <w:proofErr w:type="spellEnd"/>
      <w:r w:rsidRPr="000D1365">
        <w:rPr>
          <w:rFonts w:ascii="Arial" w:hAnsi="Arial" w:cs="Arial"/>
          <w:b/>
          <w:sz w:val="32"/>
          <w:szCs w:val="32"/>
          <w:lang w:val="en-GB"/>
        </w:rPr>
        <w:t xml:space="preserve"> x Radisson Collection Strand Hotel</w:t>
      </w:r>
    </w:p>
    <w:p w:rsidR="00C330E6" w:rsidRPr="00317A8A" w:rsidRDefault="000D1365" w:rsidP="000D1365">
      <w:pPr>
        <w:rPr>
          <w:rFonts w:ascii="Arial" w:hAnsi="Arial" w:cs="Arial"/>
          <w:b/>
          <w:sz w:val="24"/>
          <w:szCs w:val="24"/>
        </w:rPr>
      </w:pPr>
      <w:r w:rsidRPr="00317A8A">
        <w:rPr>
          <w:rFonts w:ascii="Arial" w:hAnsi="Arial" w:cs="Arial"/>
          <w:b/>
          <w:sz w:val="24"/>
          <w:szCs w:val="24"/>
        </w:rPr>
        <w:t>Hotellet på Nybrokajen 9 har en lång historia av sena nätter och tidiga morgnar. I början av 1900-talet kunde man stöta på Greta Garbo eller Ingrid Bergman i baren och i slutet av 60-talet huserade Sveriges första internationella nattklubb Alexandras just här. Idag, över 100 år sedan öppningen har hotellet åter fått sig en ny skrud och står redo att bjuda upp till dans.</w:t>
      </w:r>
      <w:bookmarkStart w:id="0" w:name="_GoBack"/>
      <w:bookmarkEnd w:id="0"/>
    </w:p>
    <w:p w:rsidR="000D1365" w:rsidRPr="000D1365" w:rsidRDefault="000D1365" w:rsidP="000D1365">
      <w:pPr>
        <w:rPr>
          <w:rFonts w:ascii="Arial" w:hAnsi="Arial" w:cs="Arial"/>
          <w:sz w:val="20"/>
          <w:szCs w:val="20"/>
        </w:rPr>
      </w:pPr>
      <w:r w:rsidRPr="000D1365">
        <w:rPr>
          <w:rFonts w:ascii="Arial" w:hAnsi="Arial" w:cs="Arial"/>
          <w:sz w:val="20"/>
          <w:szCs w:val="20"/>
        </w:rPr>
        <w:t xml:space="preserve">Radisson Collection Strand </w:t>
      </w:r>
      <w:proofErr w:type="spellStart"/>
      <w:r w:rsidRPr="000D1365">
        <w:rPr>
          <w:rFonts w:ascii="Arial" w:hAnsi="Arial" w:cs="Arial"/>
          <w:sz w:val="20"/>
          <w:szCs w:val="20"/>
        </w:rPr>
        <w:t>Hotel</w:t>
      </w:r>
      <w:proofErr w:type="spellEnd"/>
      <w:r w:rsidRPr="000D1365">
        <w:rPr>
          <w:rFonts w:ascii="Arial" w:hAnsi="Arial" w:cs="Arial"/>
          <w:sz w:val="20"/>
          <w:szCs w:val="20"/>
        </w:rPr>
        <w:t xml:space="preserve"> beläget på Blasieholmen i Stockholm, ritades av arkitekt Ludwig Peterson inför de olympiska spelen 1912. Sedan dess har huset levt ett långt och händelserikt liv. På 30-talet byggdes kvarteret om och hotellet fick en modernare tillbyggnad, annexet.</w:t>
      </w:r>
    </w:p>
    <w:p w:rsidR="000D1365" w:rsidRPr="000D1365" w:rsidRDefault="000D1365" w:rsidP="000D1365">
      <w:pPr>
        <w:rPr>
          <w:rFonts w:ascii="Arial" w:hAnsi="Arial" w:cs="Arial"/>
          <w:sz w:val="20"/>
          <w:szCs w:val="20"/>
        </w:rPr>
      </w:pPr>
      <w:r w:rsidRPr="000D1365">
        <w:rPr>
          <w:rFonts w:ascii="Arial" w:hAnsi="Arial" w:cs="Arial"/>
          <w:sz w:val="20"/>
          <w:szCs w:val="20"/>
        </w:rPr>
        <w:t xml:space="preserve">För två år sedan började renoveringen av Strand </w:t>
      </w:r>
      <w:proofErr w:type="spellStart"/>
      <w:r w:rsidRPr="000D1365">
        <w:rPr>
          <w:rFonts w:ascii="Arial" w:hAnsi="Arial" w:cs="Arial"/>
          <w:sz w:val="20"/>
          <w:szCs w:val="20"/>
        </w:rPr>
        <w:t>Hotel</w:t>
      </w:r>
      <w:proofErr w:type="spellEnd"/>
      <w:r w:rsidRPr="000D1365">
        <w:rPr>
          <w:rFonts w:ascii="Arial" w:hAnsi="Arial" w:cs="Arial"/>
          <w:sz w:val="20"/>
          <w:szCs w:val="20"/>
        </w:rPr>
        <w:t>. Stegvis har 170 rum, sviter, lobby, restaurang och bar fått nya kläder. Wingårdhs har ritat all interiör (förutom hotellrummen belägna i annexet) och med historien i bagaget har ett nytt koncept tagits fram med fokus på funktionalitet och hållbarhet.</w:t>
      </w:r>
    </w:p>
    <w:p w:rsidR="000D1365" w:rsidRPr="000D1365" w:rsidRDefault="000D1365" w:rsidP="000D1365">
      <w:pPr>
        <w:rPr>
          <w:rFonts w:ascii="Arial" w:hAnsi="Arial" w:cs="Arial"/>
          <w:sz w:val="20"/>
          <w:szCs w:val="20"/>
        </w:rPr>
      </w:pPr>
      <w:r w:rsidRPr="000D1365">
        <w:rPr>
          <w:rFonts w:ascii="Arial" w:hAnsi="Arial" w:cs="Arial"/>
          <w:sz w:val="20"/>
          <w:szCs w:val="20"/>
        </w:rPr>
        <w:t>För att hela tiden väga nattliga äventyr med dagens verksamheter har Wingårdhs jobbat med olika typer av rumsligheter. Lobby, restaurang, bar och café har förts samman till ett sällskapsrum som kan fungera över olika tider på dygnet. Barens lättsamhet, atriet med sin generösa takhöjd och pendlade ljusinstallation och restaurangen med sina mjuka soffor och välkomnande miljö. I samband med ombyggnationen ändrades även flödena i huset och hotellet har fått en ny sidoentré som leder direkt in till den lilla nyöppnade baren.</w:t>
      </w:r>
    </w:p>
    <w:p w:rsidR="000D1365" w:rsidRPr="000D1365" w:rsidRDefault="000D1365" w:rsidP="000D1365">
      <w:pPr>
        <w:rPr>
          <w:rFonts w:ascii="Arial" w:hAnsi="Arial" w:cs="Arial"/>
          <w:sz w:val="20"/>
          <w:szCs w:val="20"/>
        </w:rPr>
      </w:pPr>
      <w:r w:rsidRPr="000D1365">
        <w:rPr>
          <w:rFonts w:ascii="Arial" w:hAnsi="Arial" w:cs="Arial"/>
          <w:sz w:val="20"/>
          <w:szCs w:val="20"/>
        </w:rPr>
        <w:t xml:space="preserve">– För att binda samman husen och rummen ville vi hitta en kulör som skulle fungera som en röd tråd genom hela hotellet. En ton som skulle kännas rätt under sena kvällar men som också skulle ha tillräckligt med ljus för att passa i en frukostmatsal. Det resulterade i en grå ton som bland annat återfinns i restaurangens gråputsade väggar och rummens målade, berättar inredningsarkitekt Leila </w:t>
      </w:r>
      <w:proofErr w:type="spellStart"/>
      <w:r w:rsidRPr="000D1365">
        <w:rPr>
          <w:rFonts w:ascii="Arial" w:hAnsi="Arial" w:cs="Arial"/>
          <w:sz w:val="20"/>
          <w:szCs w:val="20"/>
        </w:rPr>
        <w:t>Atlassi</w:t>
      </w:r>
      <w:proofErr w:type="spellEnd"/>
      <w:r w:rsidRPr="000D1365">
        <w:rPr>
          <w:rFonts w:ascii="Arial" w:hAnsi="Arial" w:cs="Arial"/>
          <w:sz w:val="20"/>
          <w:szCs w:val="20"/>
        </w:rPr>
        <w:t xml:space="preserve"> från Wingårdhs.</w:t>
      </w:r>
    </w:p>
    <w:p w:rsidR="000D1365" w:rsidRPr="000D1365" w:rsidRDefault="000D1365" w:rsidP="000D1365">
      <w:pPr>
        <w:rPr>
          <w:rFonts w:ascii="Arial" w:hAnsi="Arial" w:cs="Arial"/>
          <w:sz w:val="20"/>
          <w:szCs w:val="20"/>
        </w:rPr>
      </w:pPr>
      <w:r w:rsidRPr="000D1365">
        <w:rPr>
          <w:rFonts w:ascii="Arial" w:hAnsi="Arial" w:cs="Arial"/>
          <w:sz w:val="20"/>
          <w:szCs w:val="20"/>
        </w:rPr>
        <w:t>Till hotellets baspalett, av naturmaterial och grått, har Wingårdhs valt att addera färger av fylliga kulörer i blått, rött, gult och grönt. Färger som hämtat inspiration från utsikten från kajen. I lobbyn och konferensytorna som är en del av annexet, har trä varit huvudmaterialet för att förstärka byggnadens karaktär. Här är genomgående trägolv och i konferensrummen återfinns väggar i valnöt.</w:t>
      </w:r>
    </w:p>
    <w:p w:rsidR="000D1365" w:rsidRPr="000D1365" w:rsidRDefault="000D1365" w:rsidP="000D1365">
      <w:pPr>
        <w:rPr>
          <w:rFonts w:ascii="Arial" w:hAnsi="Arial" w:cs="Arial"/>
          <w:sz w:val="20"/>
          <w:szCs w:val="20"/>
        </w:rPr>
      </w:pPr>
      <w:r w:rsidRPr="000D1365">
        <w:rPr>
          <w:rFonts w:ascii="Arial" w:hAnsi="Arial" w:cs="Arial"/>
          <w:sz w:val="20"/>
          <w:szCs w:val="20"/>
        </w:rPr>
        <w:t xml:space="preserve">I hotellrummen har nästan all interiör </w:t>
      </w:r>
      <w:proofErr w:type="spellStart"/>
      <w:r w:rsidRPr="000D1365">
        <w:rPr>
          <w:rFonts w:ascii="Arial" w:hAnsi="Arial" w:cs="Arial"/>
          <w:sz w:val="20"/>
          <w:szCs w:val="20"/>
        </w:rPr>
        <w:t>specialritats</w:t>
      </w:r>
      <w:proofErr w:type="spellEnd"/>
      <w:r w:rsidRPr="000D1365">
        <w:rPr>
          <w:rFonts w:ascii="Arial" w:hAnsi="Arial" w:cs="Arial"/>
          <w:sz w:val="20"/>
          <w:szCs w:val="20"/>
        </w:rPr>
        <w:t>, sänggavlar, bord, tv-skåp, garderob och minibarskåp. Samtidigt som man i möjligaste mån försökt återanvända det som redan fanns på plats.</w:t>
      </w:r>
    </w:p>
    <w:p w:rsidR="000D1365" w:rsidRPr="000D1365" w:rsidRDefault="000D1365" w:rsidP="000D1365">
      <w:pPr>
        <w:rPr>
          <w:rFonts w:ascii="Arial" w:hAnsi="Arial" w:cs="Arial"/>
          <w:sz w:val="20"/>
          <w:szCs w:val="20"/>
        </w:rPr>
      </w:pPr>
      <w:r w:rsidRPr="000D1365">
        <w:rPr>
          <w:rFonts w:ascii="Arial" w:hAnsi="Arial" w:cs="Arial"/>
          <w:sz w:val="20"/>
          <w:szCs w:val="20"/>
        </w:rPr>
        <w:t xml:space="preserve">–  När vi renoverade rummen använde vi oss mycket av det som redan fanns, berättar Leila </w:t>
      </w:r>
      <w:proofErr w:type="spellStart"/>
      <w:r w:rsidRPr="000D1365">
        <w:rPr>
          <w:rFonts w:ascii="Arial" w:hAnsi="Arial" w:cs="Arial"/>
          <w:sz w:val="20"/>
          <w:szCs w:val="20"/>
        </w:rPr>
        <w:t>Atlassi</w:t>
      </w:r>
      <w:proofErr w:type="spellEnd"/>
      <w:r w:rsidRPr="000D1365">
        <w:rPr>
          <w:rFonts w:ascii="Arial" w:hAnsi="Arial" w:cs="Arial"/>
          <w:sz w:val="20"/>
          <w:szCs w:val="20"/>
        </w:rPr>
        <w:t>. Gamla dörrar och vissa befintliga golv har fått vara kvar och rustats upp. Vi ville ta tillvara på det som fanns av värde och skapa ett härligt, ombonat rum för gästen. Vi har uteslutit vitt och blonda toner och valt att jobba med mörkare träslag som ek och valnöt. Det enda vita i rummen finns runt fönsterna, vi ville på så sätt förstärka de vackra spröjsade fönsterna och dra fokus till utsikten mot Strandvägen och Nybroviken.</w:t>
      </w:r>
    </w:p>
    <w:p w:rsidR="00F567FD" w:rsidRPr="000D1365" w:rsidRDefault="000D1365" w:rsidP="000D1365">
      <w:pPr>
        <w:rPr>
          <w:rFonts w:ascii="Arial" w:hAnsi="Arial" w:cs="Arial"/>
          <w:i/>
          <w:sz w:val="20"/>
          <w:szCs w:val="20"/>
        </w:rPr>
      </w:pPr>
      <w:r w:rsidRPr="000D1365">
        <w:rPr>
          <w:rFonts w:ascii="Arial" w:hAnsi="Arial" w:cs="Arial"/>
          <w:i/>
          <w:sz w:val="20"/>
          <w:szCs w:val="20"/>
        </w:rPr>
        <w:t>För frågor kontakta Klara Grape på telefon 010 - 788 11 19 eller via e-post klara.grape@wingardhs.se</w:t>
      </w:r>
    </w:p>
    <w:sectPr w:rsidR="00F567FD" w:rsidRPr="000D13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365"/>
    <w:rsid w:val="000D1365"/>
    <w:rsid w:val="00140454"/>
    <w:rsid w:val="00317A8A"/>
    <w:rsid w:val="00C330E6"/>
    <w:rsid w:val="00F567F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EC9A8"/>
  <w15:chartTrackingRefBased/>
  <w15:docId w15:val="{9940DB17-DAD2-4743-A092-5612A8726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502</Words>
  <Characters>2665</Characters>
  <Application>Microsoft Office Word</Application>
  <DocSecurity>0</DocSecurity>
  <Lines>22</Lines>
  <Paragraphs>6</Paragraphs>
  <ScaleCrop>false</ScaleCrop>
  <Company>Wingårdh Arkitektkontor AB</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Pål Ericksson</dc:creator>
  <cp:keywords/>
  <dc:description/>
  <cp:lastModifiedBy>Pål Ericksson</cp:lastModifiedBy>
  <cp:revision>3</cp:revision>
  <dcterms:created xsi:type="dcterms:W3CDTF">2018-10-03T11:45:00Z</dcterms:created>
  <dcterms:modified xsi:type="dcterms:W3CDTF">2018-10-03T11:48:00Z</dcterms:modified>
</cp:coreProperties>
</file>