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671" w:rsidRPr="00FF4671" w:rsidRDefault="00FF4671" w:rsidP="00FF4671">
      <w:pPr>
        <w:rPr>
          <w:b/>
          <w:sz w:val="32"/>
          <w:szCs w:val="32"/>
        </w:rPr>
      </w:pPr>
      <w:bookmarkStart w:id="0" w:name="_GoBack"/>
      <w:r w:rsidRPr="00FF4671">
        <w:rPr>
          <w:b/>
          <w:sz w:val="32"/>
          <w:szCs w:val="32"/>
        </w:rPr>
        <w:t xml:space="preserve">Pressmeddelande – Snart öppnar </w:t>
      </w:r>
      <w:proofErr w:type="spellStart"/>
      <w:r w:rsidRPr="00FF4671">
        <w:rPr>
          <w:b/>
          <w:sz w:val="32"/>
          <w:szCs w:val="32"/>
        </w:rPr>
        <w:t>Blique</w:t>
      </w:r>
      <w:proofErr w:type="spellEnd"/>
      <w:r w:rsidRPr="00FF4671">
        <w:rPr>
          <w:b/>
          <w:sz w:val="32"/>
          <w:szCs w:val="32"/>
        </w:rPr>
        <w:t xml:space="preserve"> by </w:t>
      </w:r>
      <w:proofErr w:type="spellStart"/>
      <w:r w:rsidRPr="00FF4671">
        <w:rPr>
          <w:b/>
          <w:sz w:val="32"/>
          <w:szCs w:val="32"/>
        </w:rPr>
        <w:t>Nobis</w:t>
      </w:r>
      <w:proofErr w:type="spellEnd"/>
    </w:p>
    <w:p w:rsidR="0096214F" w:rsidRPr="0096214F" w:rsidRDefault="002D61FB" w:rsidP="0096214F">
      <w:pPr>
        <w:rPr>
          <w:b/>
        </w:rPr>
      </w:pPr>
      <w:r w:rsidRPr="002D61FB">
        <w:rPr>
          <w:b/>
        </w:rPr>
        <w:t xml:space="preserve">Samarbetet mellan </w:t>
      </w:r>
      <w:proofErr w:type="spellStart"/>
      <w:r w:rsidRPr="002D61FB">
        <w:rPr>
          <w:b/>
        </w:rPr>
        <w:t>Nobis</w:t>
      </w:r>
      <w:proofErr w:type="spellEnd"/>
      <w:r w:rsidRPr="002D61FB">
        <w:rPr>
          <w:b/>
        </w:rPr>
        <w:t xml:space="preserve"> </w:t>
      </w:r>
      <w:proofErr w:type="spellStart"/>
      <w:r w:rsidRPr="002D61FB">
        <w:rPr>
          <w:b/>
        </w:rPr>
        <w:t>Hospitality</w:t>
      </w:r>
      <w:proofErr w:type="spellEnd"/>
      <w:r w:rsidRPr="002D61FB">
        <w:rPr>
          <w:b/>
        </w:rPr>
        <w:t xml:space="preserve"> Group och Wingårdhs fortsätter. I vår står vårt tredje hotellprojekt tillsammans redo att ta emot sina första gäster.</w:t>
      </w:r>
    </w:p>
    <w:p w:rsidR="00656065" w:rsidRDefault="00656065" w:rsidP="00656065">
      <w:r>
        <w:t>Det nya hotellet ligger på Gävlegatan i Stockholm och huserar i två byggnader från olika årtionden. Ett magasin i betong, ritat av arkitekten Sigurd Lewerentz på 30-talet, och en nyare kontorsbyggnad ritad av Alenius-</w:t>
      </w:r>
      <w:proofErr w:type="spellStart"/>
      <w:r>
        <w:t>Silverhielm</w:t>
      </w:r>
      <w:proofErr w:type="spellEnd"/>
      <w:r>
        <w:t>-Åhlund på 90-talet, har tillsammans blivit ett urbant hotell.</w:t>
      </w:r>
    </w:p>
    <w:p w:rsidR="00656065" w:rsidRDefault="00656065" w:rsidP="00656065">
      <w:r>
        <w:t>Wingårdhs har arbetat med såväl renovering som nya tillägg. Detaljer har fått bli kvar samtidigt som nya rum har tagits fram.</w:t>
      </w:r>
    </w:p>
    <w:p w:rsidR="00656065" w:rsidRDefault="00656065" w:rsidP="00656065">
      <w:r>
        <w:t>Designkonceptet bottnar i det arv som Sigurd Lewerentz lämnade efter sig. Här vilar gästen i spänningen mellan det industriellt strama och det hantverksmässigt mjuka. Basen av betong kontrasteras mot en varm och hantverksmässig inredning, där klassiker blandas med nytt.</w:t>
      </w:r>
    </w:p>
    <w:p w:rsidR="00656065" w:rsidRDefault="00656065" w:rsidP="00656065">
      <w:r>
        <w:t xml:space="preserve">De 249 hotellrummen är välplanerade och bland dessa finns ett antal fullt utrustade studios för längre vistelser samt ett antal </w:t>
      </w:r>
      <w:proofErr w:type="spellStart"/>
      <w:r>
        <w:t>sleep-rooms</w:t>
      </w:r>
      <w:proofErr w:type="spellEnd"/>
      <w:r>
        <w:t xml:space="preserve"> utan fönster. Alla rum har tillgång till de 2220 kvadratmeter publika ytorna med restauranger, barer, takterrass och relax. Det kommer även att finnas en stor eventlokal om 370 kvadratmeter i anslutning till hotellets gröna innergård.</w:t>
      </w:r>
    </w:p>
    <w:p w:rsidR="00656065" w:rsidRDefault="00656065" w:rsidP="00656065">
      <w:proofErr w:type="spellStart"/>
      <w:r>
        <w:t>Blique</w:t>
      </w:r>
      <w:proofErr w:type="spellEnd"/>
      <w:r>
        <w:t xml:space="preserve"> by </w:t>
      </w:r>
      <w:proofErr w:type="spellStart"/>
      <w:r>
        <w:t>Nobis</w:t>
      </w:r>
      <w:proofErr w:type="spellEnd"/>
      <w:r>
        <w:t xml:space="preserve"> öppnar våren 2019.</w:t>
      </w:r>
    </w:p>
    <w:p w:rsidR="00FF4671" w:rsidRPr="00A920B3" w:rsidRDefault="00656065" w:rsidP="00656065">
      <w:r>
        <w:t>För mer info eller övriga frågor kontakta Klara Grape på telefon 010 - 788 11 19 eller via e-post klara.grape@wingardhs.se.</w:t>
      </w:r>
      <w:bookmarkEnd w:id="0"/>
    </w:p>
    <w:sectPr w:rsidR="00FF4671" w:rsidRPr="00A92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80"/>
    <w:rsid w:val="000560CD"/>
    <w:rsid w:val="00172E25"/>
    <w:rsid w:val="002D61FB"/>
    <w:rsid w:val="002F2A70"/>
    <w:rsid w:val="005C3E9D"/>
    <w:rsid w:val="00656065"/>
    <w:rsid w:val="007654E9"/>
    <w:rsid w:val="0096214F"/>
    <w:rsid w:val="009F6A80"/>
    <w:rsid w:val="00A0269A"/>
    <w:rsid w:val="00A920B3"/>
    <w:rsid w:val="00AC23A5"/>
    <w:rsid w:val="00C25C4D"/>
    <w:rsid w:val="00D21B13"/>
    <w:rsid w:val="00E84E6F"/>
    <w:rsid w:val="00FF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18073"/>
  <w15:chartTrackingRefBased/>
  <w15:docId w15:val="{91F7B010-33CA-47BA-8B8C-DCF65241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6A80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4990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459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C8C8C8"/>
                <w:right w:val="none" w:sz="0" w:space="0" w:color="auto"/>
              </w:divBdr>
              <w:divsChild>
                <w:div w:id="162477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51515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13062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500795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310505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484101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749624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061815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889075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1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7943">
          <w:marLeft w:val="2518"/>
          <w:marRight w:val="251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0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605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9595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C8C8C8"/>
                <w:right w:val="none" w:sz="0" w:space="0" w:color="auto"/>
              </w:divBdr>
              <w:divsChild>
                <w:div w:id="103646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15696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501827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624649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0219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50241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5534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91447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034706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82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4457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0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90630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2560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C8C8C8"/>
                <w:right w:val="none" w:sz="0" w:space="0" w:color="auto"/>
              </w:divBdr>
              <w:divsChild>
                <w:div w:id="133498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23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3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04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1</Pages>
  <Words>225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Wingårdh Arkitektkontor AB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Klara Grape</cp:lastModifiedBy>
  <cp:revision>11</cp:revision>
  <dcterms:created xsi:type="dcterms:W3CDTF">2019-02-27T08:18:00Z</dcterms:created>
  <dcterms:modified xsi:type="dcterms:W3CDTF">2019-03-08T09:02:00Z</dcterms:modified>
</cp:coreProperties>
</file>