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5DB0" w:rsidRPr="00135DB0" w:rsidRDefault="00135DB0" w:rsidP="00135DB0">
      <w:pPr>
        <w:rPr>
          <w:b/>
          <w:sz w:val="40"/>
          <w:szCs w:val="40"/>
        </w:rPr>
      </w:pPr>
      <w:r w:rsidRPr="00135DB0">
        <w:rPr>
          <w:b/>
          <w:sz w:val="40"/>
          <w:szCs w:val="40"/>
        </w:rPr>
        <w:t>Wingårdhs vinner markanvisning i Falsterbo</w:t>
      </w:r>
    </w:p>
    <w:p w:rsidR="00135DB0" w:rsidRPr="00135DB0" w:rsidRDefault="00135DB0" w:rsidP="00135DB0">
      <w:pPr>
        <w:rPr>
          <w:b/>
        </w:rPr>
      </w:pPr>
      <w:r w:rsidRPr="00135DB0">
        <w:rPr>
          <w:b/>
        </w:rPr>
        <w:t>Tillsammans med JR Kvartersfastigheter utformar Wingårdhs delområdet Gläntan vid Falsterbokanalen i Vellinge Kommun.</w:t>
      </w:r>
    </w:p>
    <w:p w:rsidR="00C9401B" w:rsidRPr="00135DB0" w:rsidRDefault="00C9401B" w:rsidP="00C9401B">
      <w:r w:rsidRPr="00135DB0">
        <w:t xml:space="preserve">Kommunen har under flera år drivit utvecklingen av Falsterbokanalen med ambitionen att skapa en levande plats. I planprogrammet har kanalområdet delats in i tre övergripande utvecklingsområden; Hamnen, Piren och Gläntan. </w:t>
      </w:r>
    </w:p>
    <w:p w:rsidR="00C9401B" w:rsidRDefault="00C9401B" w:rsidP="00C9401B">
      <w:r w:rsidRPr="00ED49F4">
        <w:t>Delområdet Gläntan omfattar cirka 70 lägenheter och är det första delprojektet. Här planeras bostäder i form av lägenheter och radhus som binder samman Höllviken och Ljunghusen och skapar en ny entré från vattnet.</w:t>
      </w:r>
    </w:p>
    <w:p w:rsidR="00C9401B" w:rsidRPr="00135DB0" w:rsidRDefault="00C9401B" w:rsidP="00C9401B">
      <w:r w:rsidRPr="00135DB0">
        <w:t xml:space="preserve">– Utmaningen för oss har varit att tillföra det som saknas utan att beröva området något av det som redan finns. Både jättesvårt och superenkelt, säger Joakim Lyth, arkitekt Wingårdhs. </w:t>
      </w:r>
    </w:p>
    <w:p w:rsidR="00C9401B" w:rsidRPr="00135DB0" w:rsidRDefault="00C9401B" w:rsidP="00C9401B">
      <w:r w:rsidRPr="00135DB0">
        <w:t xml:space="preserve">Vid brofästet skapas ett torg som binder samman kanalen med väg 100, en ny mötesplats för gemenskap och rekreation. I byggnaden finns möjlighet till en blandning av verksamheter som skapar liv i området under dygnets alla timmar. Kanalväktartornet </w:t>
      </w:r>
      <w:r w:rsidR="00082C5E">
        <w:t>bevaras och kommer</w:t>
      </w:r>
      <w:r w:rsidRPr="00135DB0">
        <w:t xml:space="preserve"> att få en framträdande roll i området</w:t>
      </w:r>
      <w:r w:rsidR="00082C5E">
        <w:t>.</w:t>
      </w:r>
      <w:bookmarkStart w:id="0" w:name="_GoBack"/>
      <w:bookmarkEnd w:id="0"/>
    </w:p>
    <w:p w:rsidR="00C9401B" w:rsidRPr="00135DB0" w:rsidRDefault="00C9401B" w:rsidP="00C9401B">
      <w:r w:rsidRPr="00135DB0">
        <w:t xml:space="preserve">– Vi har tillbringat mycket tid och resurser tillsammans med Wingårdhs på att utforma ett förslag som tar hand om platsen på bästa sätt. Vi är mycket glada och nöjda över att kommunen delar våra tankar och idéer för Gläntan, säger Nicklas </w:t>
      </w:r>
      <w:proofErr w:type="spellStart"/>
      <w:r w:rsidRPr="00135DB0">
        <w:t>Jungberg</w:t>
      </w:r>
      <w:proofErr w:type="spellEnd"/>
      <w:r w:rsidRPr="00135DB0">
        <w:t xml:space="preserve"> på JR Kvartersfastigheter. </w:t>
      </w:r>
    </w:p>
    <w:p w:rsidR="00C9401B" w:rsidRPr="00135DB0" w:rsidRDefault="00C9401B" w:rsidP="00C9401B">
      <w:r w:rsidRPr="00135DB0">
        <w:t>För mer info eller övriga frågor kontakta Klara Grape på telefon 010 - 788 11 19 eller via e-post klara.grape@wingardhs.se.</w:t>
      </w:r>
    </w:p>
    <w:p w:rsidR="003C7774" w:rsidRDefault="003C7774" w:rsidP="00340006"/>
    <w:sectPr w:rsidR="003C777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641E" w:rsidRDefault="002B641E" w:rsidP="002B641E">
      <w:pPr>
        <w:spacing w:after="0" w:line="240" w:lineRule="auto"/>
      </w:pPr>
      <w:r>
        <w:separator/>
      </w:r>
    </w:p>
  </w:endnote>
  <w:endnote w:type="continuationSeparator" w:id="0">
    <w:p w:rsidR="002B641E" w:rsidRDefault="002B641E" w:rsidP="002B6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641E" w:rsidRDefault="002B641E" w:rsidP="002B641E">
      <w:pPr>
        <w:spacing w:after="0" w:line="240" w:lineRule="auto"/>
      </w:pPr>
      <w:r>
        <w:separator/>
      </w:r>
    </w:p>
  </w:footnote>
  <w:footnote w:type="continuationSeparator" w:id="0">
    <w:p w:rsidR="002B641E" w:rsidRDefault="002B641E" w:rsidP="002B64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641E" w:rsidRDefault="002B641E">
    <w:pPr>
      <w:pStyle w:val="Sidhuvud"/>
    </w:pPr>
  </w:p>
  <w:p w:rsidR="002B641E" w:rsidRDefault="002B641E">
    <w:pPr>
      <w:pStyle w:val="Sidhuvu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D82"/>
    <w:rsid w:val="00014B76"/>
    <w:rsid w:val="00052CEC"/>
    <w:rsid w:val="00082C5E"/>
    <w:rsid w:val="00135DB0"/>
    <w:rsid w:val="002B641E"/>
    <w:rsid w:val="00340006"/>
    <w:rsid w:val="00374343"/>
    <w:rsid w:val="003C5412"/>
    <w:rsid w:val="003C7774"/>
    <w:rsid w:val="00486FE2"/>
    <w:rsid w:val="004E0967"/>
    <w:rsid w:val="006B3CF9"/>
    <w:rsid w:val="00813ABB"/>
    <w:rsid w:val="00851D56"/>
    <w:rsid w:val="008A5A44"/>
    <w:rsid w:val="00906B72"/>
    <w:rsid w:val="009A3B48"/>
    <w:rsid w:val="009F1FA6"/>
    <w:rsid w:val="00A34056"/>
    <w:rsid w:val="00C05CA5"/>
    <w:rsid w:val="00C80D82"/>
    <w:rsid w:val="00C85626"/>
    <w:rsid w:val="00C9401B"/>
    <w:rsid w:val="00D265E7"/>
    <w:rsid w:val="00DB38AD"/>
    <w:rsid w:val="00DC4541"/>
    <w:rsid w:val="00E65B4F"/>
    <w:rsid w:val="00E77F9C"/>
    <w:rsid w:val="00ED49F4"/>
    <w:rsid w:val="00ED6170"/>
    <w:rsid w:val="00F62CE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8348A"/>
  <w15:chartTrackingRefBased/>
  <w15:docId w15:val="{ABB6CEAE-6833-4EF9-8AE9-B5B83C7B9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2B641E"/>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2B641E"/>
  </w:style>
  <w:style w:type="paragraph" w:styleId="Sidfot">
    <w:name w:val="footer"/>
    <w:basedOn w:val="Normal"/>
    <w:link w:val="SidfotChar"/>
    <w:uiPriority w:val="99"/>
    <w:unhideWhenUsed/>
    <w:rsid w:val="002B641E"/>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2B6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4962685">
      <w:bodyDiv w:val="1"/>
      <w:marLeft w:val="240"/>
      <w:marRight w:val="240"/>
      <w:marTop w:val="240"/>
      <w:marBottom w:val="60"/>
      <w:divBdr>
        <w:top w:val="none" w:sz="0" w:space="0" w:color="auto"/>
        <w:left w:val="none" w:sz="0" w:space="0" w:color="auto"/>
        <w:bottom w:val="none" w:sz="0" w:space="0" w:color="auto"/>
        <w:right w:val="none" w:sz="0" w:space="0" w:color="auto"/>
      </w:divBdr>
      <w:divsChild>
        <w:div w:id="1899515632">
          <w:marLeft w:val="0"/>
          <w:marRight w:val="0"/>
          <w:marTop w:val="0"/>
          <w:marBottom w:val="0"/>
          <w:divBdr>
            <w:top w:val="none" w:sz="0" w:space="0" w:color="auto"/>
            <w:left w:val="none" w:sz="0" w:space="0" w:color="auto"/>
            <w:bottom w:val="none" w:sz="0" w:space="0" w:color="auto"/>
            <w:right w:val="none" w:sz="0" w:space="0" w:color="auto"/>
          </w:divBdr>
        </w:div>
        <w:div w:id="1552964586">
          <w:marLeft w:val="0"/>
          <w:marRight w:val="0"/>
          <w:marTop w:val="0"/>
          <w:marBottom w:val="0"/>
          <w:divBdr>
            <w:top w:val="none" w:sz="0" w:space="0" w:color="auto"/>
            <w:left w:val="none" w:sz="0" w:space="0" w:color="auto"/>
            <w:bottom w:val="none" w:sz="0" w:space="0" w:color="auto"/>
            <w:right w:val="none" w:sz="0" w:space="0" w:color="auto"/>
          </w:divBdr>
        </w:div>
        <w:div w:id="1446846813">
          <w:marLeft w:val="0"/>
          <w:marRight w:val="0"/>
          <w:marTop w:val="0"/>
          <w:marBottom w:val="0"/>
          <w:divBdr>
            <w:top w:val="none" w:sz="0" w:space="0" w:color="auto"/>
            <w:left w:val="none" w:sz="0" w:space="0" w:color="auto"/>
            <w:bottom w:val="none" w:sz="0" w:space="0" w:color="auto"/>
            <w:right w:val="none" w:sz="0" w:space="0" w:color="auto"/>
          </w:divBdr>
        </w:div>
        <w:div w:id="1803303996">
          <w:marLeft w:val="0"/>
          <w:marRight w:val="0"/>
          <w:marTop w:val="0"/>
          <w:marBottom w:val="0"/>
          <w:divBdr>
            <w:top w:val="none" w:sz="0" w:space="0" w:color="auto"/>
            <w:left w:val="none" w:sz="0" w:space="0" w:color="auto"/>
            <w:bottom w:val="none" w:sz="0" w:space="0" w:color="auto"/>
            <w:right w:val="none" w:sz="0" w:space="0" w:color="auto"/>
          </w:divBdr>
        </w:div>
        <w:div w:id="1921059275">
          <w:marLeft w:val="0"/>
          <w:marRight w:val="0"/>
          <w:marTop w:val="0"/>
          <w:marBottom w:val="0"/>
          <w:divBdr>
            <w:top w:val="none" w:sz="0" w:space="0" w:color="auto"/>
            <w:left w:val="none" w:sz="0" w:space="0" w:color="auto"/>
            <w:bottom w:val="none" w:sz="0" w:space="0" w:color="auto"/>
            <w:right w:val="none" w:sz="0" w:space="0" w:color="auto"/>
          </w:divBdr>
        </w:div>
        <w:div w:id="872111452">
          <w:marLeft w:val="0"/>
          <w:marRight w:val="0"/>
          <w:marTop w:val="0"/>
          <w:marBottom w:val="0"/>
          <w:divBdr>
            <w:top w:val="none" w:sz="0" w:space="0" w:color="auto"/>
            <w:left w:val="none" w:sz="0" w:space="0" w:color="auto"/>
            <w:bottom w:val="none" w:sz="0" w:space="0" w:color="auto"/>
            <w:right w:val="none" w:sz="0" w:space="0" w:color="auto"/>
          </w:divBdr>
        </w:div>
        <w:div w:id="860046199">
          <w:marLeft w:val="0"/>
          <w:marRight w:val="0"/>
          <w:marTop w:val="0"/>
          <w:marBottom w:val="0"/>
          <w:divBdr>
            <w:top w:val="none" w:sz="0" w:space="0" w:color="auto"/>
            <w:left w:val="none" w:sz="0" w:space="0" w:color="auto"/>
            <w:bottom w:val="none" w:sz="0" w:space="0" w:color="auto"/>
            <w:right w:val="none" w:sz="0" w:space="0" w:color="auto"/>
          </w:divBdr>
        </w:div>
        <w:div w:id="1131289678">
          <w:marLeft w:val="0"/>
          <w:marRight w:val="0"/>
          <w:marTop w:val="0"/>
          <w:marBottom w:val="0"/>
          <w:divBdr>
            <w:top w:val="none" w:sz="0" w:space="0" w:color="auto"/>
            <w:left w:val="none" w:sz="0" w:space="0" w:color="auto"/>
            <w:bottom w:val="none" w:sz="0" w:space="0" w:color="auto"/>
            <w:right w:val="none" w:sz="0" w:space="0" w:color="auto"/>
          </w:divBdr>
        </w:div>
        <w:div w:id="1592010773">
          <w:marLeft w:val="0"/>
          <w:marRight w:val="0"/>
          <w:marTop w:val="0"/>
          <w:marBottom w:val="0"/>
          <w:divBdr>
            <w:top w:val="none" w:sz="0" w:space="0" w:color="auto"/>
            <w:left w:val="none" w:sz="0" w:space="0" w:color="auto"/>
            <w:bottom w:val="none" w:sz="0" w:space="0" w:color="auto"/>
            <w:right w:val="none" w:sz="0" w:space="0" w:color="auto"/>
          </w:divBdr>
        </w:div>
        <w:div w:id="814493073">
          <w:marLeft w:val="0"/>
          <w:marRight w:val="0"/>
          <w:marTop w:val="0"/>
          <w:marBottom w:val="0"/>
          <w:divBdr>
            <w:top w:val="none" w:sz="0" w:space="0" w:color="auto"/>
            <w:left w:val="none" w:sz="0" w:space="0" w:color="auto"/>
            <w:bottom w:val="none" w:sz="0" w:space="0" w:color="auto"/>
            <w:right w:val="none" w:sz="0" w:space="0" w:color="auto"/>
          </w:divBdr>
        </w:div>
        <w:div w:id="480073629">
          <w:marLeft w:val="0"/>
          <w:marRight w:val="0"/>
          <w:marTop w:val="0"/>
          <w:marBottom w:val="0"/>
          <w:divBdr>
            <w:top w:val="none" w:sz="0" w:space="0" w:color="auto"/>
            <w:left w:val="none" w:sz="0" w:space="0" w:color="auto"/>
            <w:bottom w:val="none" w:sz="0" w:space="0" w:color="auto"/>
            <w:right w:val="none" w:sz="0" w:space="0" w:color="auto"/>
          </w:divBdr>
        </w:div>
        <w:div w:id="944074893">
          <w:marLeft w:val="0"/>
          <w:marRight w:val="0"/>
          <w:marTop w:val="0"/>
          <w:marBottom w:val="0"/>
          <w:divBdr>
            <w:top w:val="none" w:sz="0" w:space="0" w:color="auto"/>
            <w:left w:val="none" w:sz="0" w:space="0" w:color="auto"/>
            <w:bottom w:val="none" w:sz="0" w:space="0" w:color="auto"/>
            <w:right w:val="none" w:sz="0" w:space="0" w:color="auto"/>
          </w:divBdr>
        </w:div>
        <w:div w:id="1839611612">
          <w:marLeft w:val="0"/>
          <w:marRight w:val="0"/>
          <w:marTop w:val="0"/>
          <w:marBottom w:val="0"/>
          <w:divBdr>
            <w:top w:val="none" w:sz="0" w:space="0" w:color="auto"/>
            <w:left w:val="none" w:sz="0" w:space="0" w:color="auto"/>
            <w:bottom w:val="none" w:sz="0" w:space="0" w:color="auto"/>
            <w:right w:val="none" w:sz="0" w:space="0" w:color="auto"/>
          </w:divBdr>
        </w:div>
      </w:divsChild>
    </w:div>
    <w:div w:id="992835904">
      <w:bodyDiv w:val="1"/>
      <w:marLeft w:val="0"/>
      <w:marRight w:val="0"/>
      <w:marTop w:val="0"/>
      <w:marBottom w:val="0"/>
      <w:divBdr>
        <w:top w:val="none" w:sz="0" w:space="0" w:color="auto"/>
        <w:left w:val="none" w:sz="0" w:space="0" w:color="auto"/>
        <w:bottom w:val="none" w:sz="0" w:space="0" w:color="auto"/>
        <w:right w:val="none" w:sz="0" w:space="0" w:color="auto"/>
      </w:divBdr>
    </w:div>
    <w:div w:id="1108041069">
      <w:bodyDiv w:val="1"/>
      <w:marLeft w:val="240"/>
      <w:marRight w:val="240"/>
      <w:marTop w:val="240"/>
      <w:marBottom w:val="60"/>
      <w:divBdr>
        <w:top w:val="none" w:sz="0" w:space="0" w:color="auto"/>
        <w:left w:val="none" w:sz="0" w:space="0" w:color="auto"/>
        <w:bottom w:val="none" w:sz="0" w:space="0" w:color="auto"/>
        <w:right w:val="none" w:sz="0" w:space="0" w:color="auto"/>
      </w:divBdr>
      <w:divsChild>
        <w:div w:id="809399553">
          <w:marLeft w:val="0"/>
          <w:marRight w:val="0"/>
          <w:marTop w:val="0"/>
          <w:marBottom w:val="0"/>
          <w:divBdr>
            <w:top w:val="none" w:sz="0" w:space="0" w:color="auto"/>
            <w:left w:val="none" w:sz="0" w:space="0" w:color="auto"/>
            <w:bottom w:val="single" w:sz="6" w:space="9" w:color="C8C8C8"/>
            <w:right w:val="none" w:sz="0" w:space="0" w:color="auto"/>
          </w:divBdr>
          <w:divsChild>
            <w:div w:id="9458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017111">
      <w:bodyDiv w:val="1"/>
      <w:marLeft w:val="0"/>
      <w:marRight w:val="0"/>
      <w:marTop w:val="0"/>
      <w:marBottom w:val="0"/>
      <w:divBdr>
        <w:top w:val="none" w:sz="0" w:space="0" w:color="auto"/>
        <w:left w:val="none" w:sz="0" w:space="0" w:color="auto"/>
        <w:bottom w:val="none" w:sz="0" w:space="0" w:color="auto"/>
        <w:right w:val="none" w:sz="0" w:space="0" w:color="auto"/>
      </w:divBdr>
      <w:divsChild>
        <w:div w:id="1111362711">
          <w:marLeft w:val="0"/>
          <w:marRight w:val="0"/>
          <w:marTop w:val="0"/>
          <w:marBottom w:val="0"/>
          <w:divBdr>
            <w:top w:val="none" w:sz="0" w:space="0" w:color="auto"/>
            <w:left w:val="none" w:sz="0" w:space="0" w:color="auto"/>
            <w:bottom w:val="none" w:sz="0" w:space="0" w:color="auto"/>
            <w:right w:val="none" w:sz="0" w:space="0" w:color="auto"/>
          </w:divBdr>
        </w:div>
        <w:div w:id="21361722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1168</TotalTime>
  <Pages>1</Pages>
  <Words>236</Words>
  <Characters>1253</Characters>
  <Application>Microsoft Office Word</Application>
  <DocSecurity>0</DocSecurity>
  <Lines>10</Lines>
  <Paragraphs>2</Paragraphs>
  <ScaleCrop>false</ScaleCrop>
  <HeadingPairs>
    <vt:vector size="2" baseType="variant">
      <vt:variant>
        <vt:lpstr>Rubrik</vt:lpstr>
      </vt:variant>
      <vt:variant>
        <vt:i4>1</vt:i4>
      </vt:variant>
    </vt:vector>
  </HeadingPairs>
  <TitlesOfParts>
    <vt:vector size="1" baseType="lpstr">
      <vt:lpstr/>
    </vt:vector>
  </TitlesOfParts>
  <Company>Wingårdh Arkitektkontor AB</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Grape</dc:creator>
  <cp:keywords/>
  <dc:description/>
  <cp:lastModifiedBy>Andreas Bäckman</cp:lastModifiedBy>
  <cp:revision>22</cp:revision>
  <dcterms:created xsi:type="dcterms:W3CDTF">2019-02-18T07:30:00Z</dcterms:created>
  <dcterms:modified xsi:type="dcterms:W3CDTF">2019-02-19T10:15:00Z</dcterms:modified>
</cp:coreProperties>
</file>